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B5638" w14:textId="77777777" w:rsidR="00B52213" w:rsidRDefault="00FB027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RODO – ZAMÓWIENIA PUBLICZNE</w:t>
      </w:r>
    </w:p>
    <w:p w14:paraId="7BE76A46" w14:textId="77777777" w:rsidR="00B52213" w:rsidRDefault="00FB0277">
      <w:pPr>
        <w:spacing w:after="0" w:line="240" w:lineRule="auto"/>
        <w:jc w:val="both"/>
        <w:rPr>
          <w:rFonts w:ascii="Cambria" w:eastAsia="Cambria" w:hAnsi="Cambria" w:cs="Cambria"/>
          <w:i/>
          <w:sz w:val="18"/>
          <w:szCs w:val="18"/>
        </w:rPr>
      </w:pPr>
      <w:r>
        <w:rPr>
          <w:rFonts w:ascii="Cambria" w:eastAsia="Cambria" w:hAnsi="Cambria" w:cs="Cambria"/>
          <w:i/>
          <w:sz w:val="18"/>
          <w:szCs w:val="18"/>
        </w:rPr>
        <w:t xml:space="preserve">Zgodnie z art. 13 ust. 1 i 2 oraz art. 14 ust. 1 i 2 Rozporządzenia Parlamentu Europejskiego i Rady (UE) 2016/679 z dnia 27 kwietnia 2016 r. w sprawie ochrony osób fizycznych w </w:t>
      </w:r>
      <w:r>
        <w:rPr>
          <w:rFonts w:ascii="Cambria" w:eastAsia="Cambria" w:hAnsi="Cambria" w:cs="Cambria"/>
          <w:i/>
          <w:sz w:val="18"/>
          <w:szCs w:val="18"/>
        </w:rPr>
        <w:t>związku z przetwarzaniem danych osobowych i w sprawie swobodnego przepływu takich danych oraz uchylenia dyrektywy 95/46/WE (Dz. U. UE. L. 2016. 119. 1) informujemy, że:</w:t>
      </w:r>
    </w:p>
    <w:p w14:paraId="77E4E7A7" w14:textId="77777777" w:rsidR="00B52213" w:rsidRDefault="00B52213">
      <w:pPr>
        <w:spacing w:after="0" w:line="240" w:lineRule="auto"/>
        <w:jc w:val="both"/>
        <w:rPr>
          <w:b/>
          <w:sz w:val="18"/>
          <w:szCs w:val="18"/>
        </w:rPr>
      </w:pPr>
    </w:p>
    <w:p w14:paraId="2397E4FC" w14:textId="5320C981" w:rsidR="00B52213" w:rsidRDefault="00FB0277" w:rsidP="00FB0277">
      <w:r>
        <w:t>Administratorem danych osobowych jest w świetle przepisów ogólnego rozporządzenia o ochronie danych (RODO)</w:t>
      </w:r>
      <w:r>
        <w:rPr>
          <w:rStyle w:val="normaltextrun"/>
          <w:sz w:val="18"/>
          <w:szCs w:val="18"/>
        </w:rPr>
        <w:t xml:space="preserve"> </w:t>
      </w:r>
      <w:r>
        <w:rPr>
          <w:rStyle w:val="normaltextrun"/>
        </w:rPr>
        <w:t xml:space="preserve"> </w:t>
      </w:r>
      <w:r w:rsidRPr="00FB0277">
        <w:rPr>
          <w:b/>
          <w:bCs/>
        </w:rPr>
        <w:t>Szkoła Podstawowa nr 401 im. Jadwigi Andegaweńskiej</w:t>
      </w:r>
      <w:r w:rsidRPr="00FB0277">
        <w:rPr>
          <w:sz w:val="28"/>
          <w:szCs w:val="28"/>
        </w:rPr>
        <w:t xml:space="preserve"> </w:t>
      </w:r>
      <w:r>
        <w:t>(Administrator).</w:t>
      </w:r>
    </w:p>
    <w:p w14:paraId="15386001" w14:textId="77777777" w:rsidR="00B52213" w:rsidRDefault="00FB0277">
      <w:pPr>
        <w:spacing w:after="0" w:line="240" w:lineRule="auto"/>
        <w:jc w:val="both"/>
      </w:pPr>
      <w:r>
        <w:t xml:space="preserve"> Dane kontaktowe Administratora:</w:t>
      </w:r>
      <w:r>
        <w:rPr>
          <w:b/>
          <w:color w:val="565656"/>
          <w:w w:val="95"/>
        </w:rPr>
        <w:t xml:space="preserve"> </w:t>
      </w:r>
    </w:p>
    <w:p w14:paraId="2EC7D2A4" w14:textId="77777777" w:rsidR="00B52213" w:rsidRDefault="00B52213">
      <w:pPr>
        <w:spacing w:after="0" w:line="240" w:lineRule="auto"/>
        <w:jc w:val="both"/>
        <w:rPr>
          <w:b/>
          <w:color w:val="565656"/>
          <w:w w:val="95"/>
        </w:rPr>
      </w:pPr>
    </w:p>
    <w:p w14:paraId="42E8B3F8" w14:textId="77777777" w:rsidR="00B52213" w:rsidRDefault="00FB0277">
      <w:pPr>
        <w:spacing w:after="0" w:line="240" w:lineRule="auto"/>
      </w:pPr>
      <w:r>
        <w:rPr>
          <w:color w:val="000000"/>
          <w:w w:val="95"/>
        </w:rPr>
        <w:t>ul.</w:t>
      </w:r>
      <w:r>
        <w:rPr>
          <w:color w:val="000000"/>
          <w:spacing w:val="2"/>
        </w:rPr>
        <w:t xml:space="preserve"> </w:t>
      </w:r>
      <w:r>
        <w:rPr>
          <w:color w:val="000000"/>
          <w:w w:val="95"/>
        </w:rPr>
        <w:t>Tarnowiecka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-10"/>
          <w:w w:val="95"/>
        </w:rPr>
        <w:t>4</w:t>
      </w:r>
    </w:p>
    <w:p w14:paraId="744D1B7D" w14:textId="77777777" w:rsidR="00B52213" w:rsidRDefault="00FB0277">
      <w:pPr>
        <w:spacing w:after="0" w:line="240" w:lineRule="auto"/>
      </w:pPr>
      <w:r>
        <w:rPr>
          <w:color w:val="000000"/>
          <w:w w:val="95"/>
        </w:rPr>
        <w:t xml:space="preserve"> 04-174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  <w:w w:val="95"/>
        </w:rPr>
        <w:t>Warszawa</w:t>
      </w:r>
    </w:p>
    <w:p w14:paraId="4D2487EA" w14:textId="77777777" w:rsidR="00B52213" w:rsidRDefault="00FB0277">
      <w:pPr>
        <w:spacing w:after="0" w:line="240" w:lineRule="auto"/>
      </w:pPr>
      <w:r>
        <w:rPr>
          <w:color w:val="000000"/>
        </w:rPr>
        <w:t xml:space="preserve"> tel.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22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2"/>
        </w:rPr>
        <w:t>6125179</w:t>
      </w:r>
    </w:p>
    <w:p w14:paraId="0D7EFF71" w14:textId="77777777" w:rsidR="00B52213" w:rsidRDefault="00FB0277">
      <w:pPr>
        <w:spacing w:after="0" w:line="240" w:lineRule="auto"/>
      </w:pPr>
      <w:r>
        <w:rPr>
          <w:color w:val="000000"/>
          <w:w w:val="95"/>
        </w:rPr>
        <w:t xml:space="preserve">email: </w:t>
      </w:r>
      <w:hyperlink r:id="rId6" w:history="1">
        <w:r>
          <w:rPr>
            <w:rStyle w:val="Hipercze"/>
            <w:b/>
            <w:color w:val="000000"/>
            <w:spacing w:val="-2"/>
          </w:rPr>
          <w:t>sp401@eduwarszawa.pl</w:t>
        </w:r>
      </w:hyperlink>
    </w:p>
    <w:p w14:paraId="5C1A46F3" w14:textId="77777777" w:rsidR="00B52213" w:rsidRDefault="00B52213">
      <w:pPr>
        <w:spacing w:after="0" w:line="240" w:lineRule="auto"/>
      </w:pPr>
    </w:p>
    <w:p w14:paraId="7720BB41" w14:textId="77777777" w:rsidR="00B52213" w:rsidRDefault="00FB0277">
      <w:pPr>
        <w:jc w:val="both"/>
      </w:pPr>
      <w:r>
        <w:t>Dane osobowe wykonawców są wykorzystywane przez Administratora w celu związanym z postępowaniem o udzielenie zamówienia publicznego:</w:t>
      </w:r>
    </w:p>
    <w:p w14:paraId="3DBCAACB" w14:textId="77777777" w:rsidR="00B52213" w:rsidRDefault="00FB0277">
      <w:pPr>
        <w:jc w:val="both"/>
      </w:pPr>
      <w:r>
        <w:rPr>
          <w:color w:val="000000"/>
        </w:rPr>
        <w:t>w celu realizacji obowiązków wynikających z powszechnie obowiązujących przepisów prawa, na podstawie art. 8 i art. 96 ust. 3 ustawy Prawo zamówień publicznych (art. 6 ust. 1 lit. c RODO) – „</w:t>
      </w:r>
      <w:r>
        <w:rPr>
          <w:color w:val="000000"/>
          <w:shd w:val="clear" w:color="auto" w:fill="FFFFFF"/>
        </w:rPr>
        <w:t>przetwarzanie jest niezbędne do wypełnienia obowiązku prawnego”,</w:t>
      </w:r>
    </w:p>
    <w:p w14:paraId="09F10318" w14:textId="77777777" w:rsidR="00B52213" w:rsidRDefault="00FB0277">
      <w:pPr>
        <w:jc w:val="both"/>
      </w:pPr>
      <w:r>
        <w:rPr>
          <w:shd w:val="clear" w:color="auto" w:fill="FFFFFF"/>
        </w:rPr>
        <w:t>dane osób wskazanych do kontaktów - w celu zapewnienia prawidłowej realizacji umowy (art. 6 ust. 1 lit. f RODO) - ,,</w:t>
      </w:r>
      <w:r>
        <w:rPr>
          <w:color w:val="121416"/>
          <w:shd w:val="clear" w:color="auto" w:fill="FFFFFF"/>
        </w:rPr>
        <w:t>przetwarzanie jest niezbędne do celów wynikających z prawnie uzasadnionych interesów realizowanych przez administratora</w:t>
      </w:r>
      <w:r>
        <w:rPr>
          <w:rFonts w:ascii="Arial" w:eastAsia="Arial" w:hAnsi="Arial" w:cs="Arial"/>
          <w:color w:val="121416"/>
          <w:shd w:val="clear" w:color="auto" w:fill="FFFFFF"/>
        </w:rPr>
        <w:t>”</w:t>
      </w:r>
    </w:p>
    <w:p w14:paraId="7E105EEC" w14:textId="77777777" w:rsidR="00B52213" w:rsidRDefault="00FB0277">
      <w:pPr>
        <w:jc w:val="both"/>
      </w:pPr>
      <w:r>
        <w:t xml:space="preserve">Podanie danych osobowych w zakresie określonym przepisami prawa jest obowiązkowe i niezbędne do </w:t>
      </w:r>
      <w:r>
        <w:t xml:space="preserve">realizacji postępowania o udzielenia zamówienia publicznego przez Administratora. Odmowa ich podania wiąże się z konsekwencjami prawnymi wynikającymi z ustawy. Dane osobowe nie będą podlegały profilowaniu ani automatycznemu podejmowaniu decyzji. </w:t>
      </w:r>
    </w:p>
    <w:p w14:paraId="55166E35" w14:textId="77777777" w:rsidR="00B52213" w:rsidRDefault="00FB0277">
      <w:pPr>
        <w:jc w:val="both"/>
      </w:pPr>
      <w:r>
        <w:t>W zależności od wskazanej podstawy dane będą przechowywane:</w:t>
      </w:r>
    </w:p>
    <w:p w14:paraId="588EC570" w14:textId="77777777" w:rsidR="00B52213" w:rsidRDefault="00FB0277">
      <w:pPr>
        <w:jc w:val="both"/>
      </w:pPr>
      <w:r>
        <w:rPr>
          <w:color w:val="000000"/>
        </w:rPr>
        <w:t>przez okres niezbędny do realizacji wszelkich obowiązków wynikających z przepisów prawa nakazujących przechowywać dane zgodnie z art. 97 ust. 1 ustawy przez okres 4 lat od dnia zakończenia postępowania o udzielenie zamówienia</w:t>
      </w:r>
    </w:p>
    <w:p w14:paraId="78393FE3" w14:textId="77777777" w:rsidR="00B52213" w:rsidRDefault="00FB0277">
      <w:pPr>
        <w:jc w:val="both"/>
      </w:pPr>
      <w:r>
        <w:t>Placówka nie przekazuje danych osobowych do państw trzecich i organizacji międzynarodowych.</w:t>
      </w:r>
    </w:p>
    <w:p w14:paraId="4754DE60" w14:textId="77777777" w:rsidR="00B52213" w:rsidRDefault="00FB0277">
      <w:pPr>
        <w:jc w:val="both"/>
      </w:pPr>
      <w:r>
        <w:t xml:space="preserve">Placówka może  udostępniać dane osobowe jeśli będzie się to wiązało z realizacją uprawnienia bądź obowiązku wynikającego z przepisów prawa. Dane mogą być przekazywane podmiotom współpracującym z Administratorem (np. firmom obsługującym strony internetowe Administratora). Podmiotem przetwarzającym dane osobowe na rzecz placówki jest Biuro Finansów, które wspiera jego działalność od strony płacowej, księgowej i administracyjno-prawnej. </w:t>
      </w:r>
    </w:p>
    <w:p w14:paraId="1DE3ECE8" w14:textId="77777777" w:rsidR="00B52213" w:rsidRDefault="00FB0277">
      <w:pPr>
        <w:jc w:val="both"/>
      </w:pPr>
      <w:r>
        <w:t xml:space="preserve">Osobom, których dane dotyczą, przysługuje prawo złożenia wniosku </w:t>
      </w:r>
      <w:proofErr w:type="spellStart"/>
      <w:r>
        <w:t>ws</w:t>
      </w:r>
      <w:proofErr w:type="spellEnd"/>
      <w:r>
        <w:t xml:space="preserve">. dostępu do danych osobowych, sprostowania, ograniczenia przetwarzania lub złożenia skargi do organu nadzorczego – Prezesa Urzędu Ochrony Danych Osobowych ul. Stawki 2, 00-193 Warszawa. </w:t>
      </w:r>
    </w:p>
    <w:p w14:paraId="4C044690" w14:textId="77777777" w:rsidR="00B52213" w:rsidRDefault="00FB0277">
      <w:pPr>
        <w:jc w:val="both"/>
      </w:pPr>
      <w:r>
        <w:t xml:space="preserve">W placówce wyznaczono inspektora ochrony danych (IOD) można się z nim skontaktować za pośrednictwem poczty elektronicznej: </w:t>
      </w:r>
      <w:r>
        <w:rPr>
          <w:b/>
          <w:bCs/>
        </w:rPr>
        <w:t>iod.dbfoppd@eduwarszawa.pl</w:t>
      </w:r>
      <w:r>
        <w:rPr>
          <w:b/>
        </w:rPr>
        <w:t>.</w:t>
      </w:r>
    </w:p>
    <w:p w14:paraId="5B13EAB0" w14:textId="77777777" w:rsidR="00B52213" w:rsidRDefault="00FB0277">
      <w:pPr>
        <w:jc w:val="both"/>
        <w:rPr>
          <w:b/>
        </w:rPr>
      </w:pPr>
      <w:r>
        <w:rPr>
          <w:b/>
        </w:rPr>
        <w:t>INFORMACJA DLA OSÓB WYZNACZONYCH DO KONTAKTU PRZY ZAMÓWIENIACH PUBLICZNYCH</w:t>
      </w:r>
    </w:p>
    <w:p w14:paraId="261F3CC1" w14:textId="77777777" w:rsidR="00B52213" w:rsidRDefault="00FB0277">
      <w:pPr>
        <w:jc w:val="both"/>
      </w:pPr>
      <w:r>
        <w:rPr>
          <w:sz w:val="18"/>
          <w:szCs w:val="18"/>
        </w:rPr>
        <w:t>Państwa dane zostały pozyskane za pośrednictwem wykonawców  w związku z postępowaniem o udzielenie zamówień publicznych. Administrator będzie  je przetwarzać w zakresie wskazanym w umowie  (imię i nazwisko, stanowisko, dane kontaktowe: numer telefonu, adres poczty elektronicznej).</w:t>
      </w:r>
    </w:p>
    <w:sectPr w:rsidR="00B52213">
      <w:pgSz w:w="11906" w:h="16838"/>
      <w:pgMar w:top="709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250B0" w14:textId="77777777" w:rsidR="00FB0277" w:rsidRDefault="00FB0277">
      <w:pPr>
        <w:spacing w:after="0" w:line="240" w:lineRule="auto"/>
      </w:pPr>
      <w:r>
        <w:separator/>
      </w:r>
    </w:p>
  </w:endnote>
  <w:endnote w:type="continuationSeparator" w:id="0">
    <w:p w14:paraId="600BAFB0" w14:textId="77777777" w:rsidR="00FB0277" w:rsidRDefault="00FB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8C7B2" w14:textId="77777777" w:rsidR="00FB0277" w:rsidRDefault="00FB02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B6C1CF6" w14:textId="77777777" w:rsidR="00FB0277" w:rsidRDefault="00FB0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52213"/>
    <w:rsid w:val="005E66A8"/>
    <w:rsid w:val="00B52213"/>
    <w:rsid w:val="00FB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CF1A"/>
  <w15:docId w15:val="{214D7684-C9B6-456B-A337-CD640D5F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401@eduwarsza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Serafin</dc:creator>
  <cp:lastModifiedBy>olga kocon</cp:lastModifiedBy>
  <cp:revision>2</cp:revision>
  <dcterms:created xsi:type="dcterms:W3CDTF">2025-07-04T13:06:00Z</dcterms:created>
  <dcterms:modified xsi:type="dcterms:W3CDTF">2025-07-04T13:06:00Z</dcterms:modified>
</cp:coreProperties>
</file>