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FEC6" w14:textId="77777777" w:rsidR="00023C6C" w:rsidRDefault="00067244">
      <w:pPr>
        <w:jc w:val="both"/>
      </w:pPr>
      <w:r>
        <w:t>KLAUZULA INFORMACYJNA RODO DLA INTERESANTÓW</w:t>
      </w:r>
    </w:p>
    <w:p w14:paraId="641DCED7" w14:textId="77777777" w:rsidR="00023C6C" w:rsidRDefault="00067244">
      <w:pPr>
        <w:jc w:val="both"/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przetwarzaniem danych </w:t>
      </w:r>
      <w:r>
        <w:rPr>
          <w:rFonts w:ascii="Cambria" w:eastAsia="Cambria" w:hAnsi="Cambria" w:cs="Cambria"/>
          <w:i/>
          <w:sz w:val="18"/>
          <w:szCs w:val="18"/>
        </w:rPr>
        <w:t>osobowych i w sprawie swobodnego przepływu takich danych oraz uchylenia dyrektywy 95/46/WE (Dz. U. UE. L. 2016. 119. 1) informujemy, że:</w:t>
      </w:r>
    </w:p>
    <w:p w14:paraId="6694F0EF" w14:textId="77777777" w:rsidR="00023C6C" w:rsidRPr="005324A3" w:rsidRDefault="00067244">
      <w:pPr>
        <w:jc w:val="both"/>
        <w:rPr>
          <w:sz w:val="20"/>
          <w:szCs w:val="20"/>
        </w:rPr>
      </w:pPr>
      <w:r w:rsidRPr="005324A3">
        <w:rPr>
          <w:sz w:val="20"/>
          <w:szCs w:val="20"/>
        </w:rPr>
        <w:t xml:space="preserve">Administratorem danych osobowych w świetle przepisów ogólnego rozporządzenia o ochronie danych (RODO) </w:t>
      </w:r>
    </w:p>
    <w:p w14:paraId="7AEBF110" w14:textId="51AC9D9A" w:rsidR="00023C6C" w:rsidRDefault="005324A3" w:rsidP="005324A3">
      <w:r w:rsidRPr="005324A3">
        <w:rPr>
          <w:b/>
          <w:bCs/>
        </w:rPr>
        <w:t>Szkoła Podstawowa nr 401 im. Jadwigi Andegaweńskiej</w:t>
      </w:r>
      <w:r w:rsidRPr="005324A3">
        <w:rPr>
          <w:sz w:val="28"/>
          <w:szCs w:val="28"/>
        </w:rPr>
        <w:t xml:space="preserve"> </w:t>
      </w:r>
      <w:r w:rsidR="00067244">
        <w:t>(Administrator).</w:t>
      </w:r>
    </w:p>
    <w:p w14:paraId="1116520E" w14:textId="77777777" w:rsidR="005324A3" w:rsidRPr="005324A3" w:rsidRDefault="00067244" w:rsidP="005324A3">
      <w:pPr>
        <w:spacing w:line="240" w:lineRule="auto"/>
        <w:jc w:val="both"/>
        <w:rPr>
          <w:sz w:val="18"/>
          <w:szCs w:val="18"/>
        </w:rPr>
      </w:pPr>
      <w:r w:rsidRPr="005324A3">
        <w:rPr>
          <w:sz w:val="18"/>
          <w:szCs w:val="18"/>
        </w:rPr>
        <w:t>Dane kontaktowe Administratora</w:t>
      </w:r>
      <w:bookmarkStart w:id="0" w:name="_Hlk138743817"/>
      <w:r w:rsidR="005324A3" w:rsidRPr="005324A3">
        <w:rPr>
          <w:sz w:val="18"/>
          <w:szCs w:val="18"/>
        </w:rPr>
        <w:t>:</w:t>
      </w:r>
    </w:p>
    <w:p w14:paraId="6EE84EE6" w14:textId="0B739E51" w:rsidR="005324A3" w:rsidRPr="005324A3" w:rsidRDefault="00067244" w:rsidP="005324A3">
      <w:pPr>
        <w:spacing w:line="240" w:lineRule="auto"/>
        <w:jc w:val="both"/>
        <w:rPr>
          <w:sz w:val="18"/>
          <w:szCs w:val="18"/>
        </w:rPr>
      </w:pPr>
      <w:r w:rsidRPr="005324A3">
        <w:rPr>
          <w:color w:val="565656"/>
          <w:w w:val="95"/>
          <w:sz w:val="18"/>
          <w:szCs w:val="18"/>
        </w:rPr>
        <w:t xml:space="preserve"> </w:t>
      </w:r>
      <w:r w:rsidRPr="005324A3">
        <w:rPr>
          <w:w w:val="95"/>
          <w:sz w:val="18"/>
          <w:szCs w:val="18"/>
        </w:rPr>
        <w:t>ul.</w:t>
      </w:r>
      <w:r w:rsidRPr="005324A3">
        <w:rPr>
          <w:spacing w:val="2"/>
          <w:sz w:val="18"/>
          <w:szCs w:val="18"/>
        </w:rPr>
        <w:t xml:space="preserve"> </w:t>
      </w:r>
      <w:r w:rsidRPr="005324A3">
        <w:rPr>
          <w:w w:val="95"/>
          <w:sz w:val="18"/>
          <w:szCs w:val="18"/>
        </w:rPr>
        <w:t>Tarnowiecka</w:t>
      </w:r>
      <w:r w:rsidRPr="005324A3">
        <w:rPr>
          <w:spacing w:val="51"/>
          <w:sz w:val="18"/>
          <w:szCs w:val="18"/>
        </w:rPr>
        <w:t xml:space="preserve"> </w:t>
      </w:r>
      <w:r w:rsidRPr="005324A3">
        <w:rPr>
          <w:spacing w:val="-10"/>
          <w:w w:val="95"/>
          <w:sz w:val="18"/>
          <w:szCs w:val="18"/>
        </w:rPr>
        <w:t>4</w:t>
      </w:r>
      <w:r w:rsidR="005324A3" w:rsidRPr="005324A3">
        <w:rPr>
          <w:sz w:val="18"/>
          <w:szCs w:val="18"/>
        </w:rPr>
        <w:t>,</w:t>
      </w:r>
    </w:p>
    <w:p w14:paraId="0BDFDD6C" w14:textId="6D8D52A1" w:rsidR="00023C6C" w:rsidRPr="005324A3" w:rsidRDefault="00067244" w:rsidP="005324A3">
      <w:pPr>
        <w:spacing w:after="100" w:afterAutospacing="1" w:line="240" w:lineRule="auto"/>
        <w:jc w:val="both"/>
        <w:rPr>
          <w:sz w:val="18"/>
          <w:szCs w:val="18"/>
        </w:rPr>
      </w:pPr>
      <w:r w:rsidRPr="005324A3">
        <w:rPr>
          <w:w w:val="95"/>
          <w:sz w:val="18"/>
          <w:szCs w:val="18"/>
        </w:rPr>
        <w:t xml:space="preserve"> 04-174</w:t>
      </w:r>
      <w:r w:rsidRPr="005324A3">
        <w:rPr>
          <w:spacing w:val="9"/>
          <w:sz w:val="18"/>
          <w:szCs w:val="18"/>
        </w:rPr>
        <w:t xml:space="preserve"> </w:t>
      </w:r>
      <w:r w:rsidRPr="005324A3">
        <w:rPr>
          <w:spacing w:val="-2"/>
          <w:w w:val="95"/>
          <w:sz w:val="18"/>
          <w:szCs w:val="18"/>
        </w:rPr>
        <w:t>Warszawa</w:t>
      </w:r>
    </w:p>
    <w:p w14:paraId="682DFE02" w14:textId="3322A912" w:rsidR="005324A3" w:rsidRPr="005324A3" w:rsidRDefault="00067244" w:rsidP="005324A3">
      <w:pPr>
        <w:spacing w:after="100" w:afterAutospacing="1" w:line="240" w:lineRule="auto"/>
        <w:jc w:val="both"/>
        <w:rPr>
          <w:spacing w:val="-2"/>
          <w:sz w:val="18"/>
          <w:szCs w:val="18"/>
        </w:rPr>
      </w:pPr>
      <w:r w:rsidRPr="005324A3">
        <w:rPr>
          <w:sz w:val="18"/>
          <w:szCs w:val="18"/>
        </w:rPr>
        <w:t xml:space="preserve"> </w:t>
      </w:r>
      <w:r w:rsidRPr="005324A3">
        <w:rPr>
          <w:sz w:val="18"/>
          <w:szCs w:val="18"/>
        </w:rPr>
        <w:t>tel.</w:t>
      </w:r>
      <w:r w:rsidRPr="005324A3">
        <w:rPr>
          <w:spacing w:val="-12"/>
          <w:sz w:val="18"/>
          <w:szCs w:val="18"/>
        </w:rPr>
        <w:t xml:space="preserve"> </w:t>
      </w:r>
      <w:r w:rsidRPr="005324A3">
        <w:rPr>
          <w:sz w:val="18"/>
          <w:szCs w:val="18"/>
        </w:rPr>
        <w:t>22</w:t>
      </w:r>
      <w:r w:rsidRPr="005324A3">
        <w:rPr>
          <w:spacing w:val="-13"/>
          <w:sz w:val="18"/>
          <w:szCs w:val="18"/>
        </w:rPr>
        <w:t xml:space="preserve"> </w:t>
      </w:r>
      <w:r w:rsidRPr="005324A3">
        <w:rPr>
          <w:spacing w:val="-2"/>
          <w:sz w:val="18"/>
          <w:szCs w:val="18"/>
        </w:rPr>
        <w:t>6125179</w:t>
      </w:r>
    </w:p>
    <w:p w14:paraId="3A92B19E" w14:textId="07BE97B5" w:rsidR="00023C6C" w:rsidRDefault="00067244" w:rsidP="005324A3">
      <w:pPr>
        <w:spacing w:after="0" w:line="240" w:lineRule="auto"/>
        <w:jc w:val="both"/>
      </w:pPr>
      <w:r>
        <w:rPr>
          <w:w w:val="95"/>
        </w:rPr>
        <w:t xml:space="preserve"> </w:t>
      </w:r>
      <w:r>
        <w:rPr>
          <w:w w:val="95"/>
        </w:rPr>
        <w:t xml:space="preserve">email: </w:t>
      </w:r>
      <w:hyperlink r:id="rId6" w:history="1">
        <w:r>
          <w:rPr>
            <w:rStyle w:val="Hipercze"/>
            <w:b/>
            <w:color w:val="auto"/>
            <w:spacing w:val="-2"/>
          </w:rPr>
          <w:t>sp401@eduwarszawa.pl</w:t>
        </w:r>
      </w:hyperlink>
      <w:bookmarkEnd w:id="0"/>
    </w:p>
    <w:p w14:paraId="28B4C867" w14:textId="77777777" w:rsidR="00023C6C" w:rsidRDefault="00023C6C">
      <w:pPr>
        <w:spacing w:after="0" w:line="240" w:lineRule="auto"/>
        <w:jc w:val="both"/>
      </w:pPr>
    </w:p>
    <w:p w14:paraId="3A78CE44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interesantów są wykorzystywane przez Administratora, w następujących celach:</w:t>
      </w:r>
    </w:p>
    <w:p w14:paraId="478DDF0B" w14:textId="77777777" w:rsidR="00023C6C" w:rsidRDefault="0006724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wykorzystanie danych kontaktowych – mailowy / telefoniczny  (art. 6 ust. 1 a RODO) – „zgoda”.</w:t>
      </w:r>
    </w:p>
    <w:p w14:paraId="28B288C2" w14:textId="77777777" w:rsidR="00023C6C" w:rsidRDefault="00067244">
      <w:pPr>
        <w:jc w:val="both"/>
      </w:pPr>
      <w:r>
        <w:rPr>
          <w:color w:val="000000"/>
          <w:sz w:val="18"/>
          <w:szCs w:val="18"/>
        </w:rPr>
        <w:t xml:space="preserve">w celu </w:t>
      </w:r>
      <w:r>
        <w:rPr>
          <w:color w:val="000000"/>
          <w:sz w:val="18"/>
          <w:szCs w:val="18"/>
        </w:rPr>
        <w:t xml:space="preserve">wykonywania zadań realizowanych w interesie publicznym – m.in. w zakresie gromadzenia informacji w księdze wejść i wyjść o interesantach- imię i nazwisko, numer dowodu osobistego na podstawie art. </w:t>
      </w:r>
      <w:r>
        <w:rPr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pkt 14 ustawy Prawo oświatowe (art. 6 ust. 1 lit. e RODO) – „przetwarzanie jest niezbędne do wykonania zadania realizowanego w interesie publicznym”,</w:t>
      </w:r>
    </w:p>
    <w:p w14:paraId="64353332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niezbędne do realizacji przez Administratora celów wskazanych powyżej.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67F9F242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7ACFB9CC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przez okres 1 roku </w:t>
      </w:r>
      <w:r>
        <w:rPr>
          <w:sz w:val="18"/>
          <w:szCs w:val="18"/>
        </w:rPr>
        <w:t>chyba, że księga wejść/wyjść stanowi dokument dowodowy w postępowaniu sądowym,</w:t>
      </w:r>
    </w:p>
    <w:p w14:paraId="0E17AF90" w14:textId="77777777" w:rsidR="00023C6C" w:rsidRDefault="0006724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3DB6E2E2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>Wycofanie zgody:</w:t>
      </w:r>
    </w:p>
    <w:p w14:paraId="2C2ABB17" w14:textId="77777777" w:rsidR="00023C6C" w:rsidRDefault="0006724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może nastąpić w dowolnym momencie,</w:t>
      </w:r>
    </w:p>
    <w:p w14:paraId="7E5823AA" w14:textId="77777777" w:rsidR="00023C6C" w:rsidRDefault="00067244">
      <w:pPr>
        <w:jc w:val="both"/>
      </w:pPr>
      <w:r>
        <w:rPr>
          <w:color w:val="000000"/>
          <w:sz w:val="18"/>
          <w:szCs w:val="18"/>
        </w:rPr>
        <w:t>nie ma wpływu na zgodność z prawem wykorzystywania danych w okresie, gdy zgoda ta obowiązywała.</w:t>
      </w:r>
    </w:p>
    <w:p w14:paraId="165D2772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EBF0F77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serwer poczty elektronicznej). </w:t>
      </w:r>
    </w:p>
    <w:p w14:paraId="52C113E8" w14:textId="77777777" w:rsidR="00023C6C" w:rsidRDefault="000672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542596A7" w14:textId="77777777" w:rsidR="00023C6C" w:rsidRDefault="00067244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sectPr w:rsidR="00023C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BC49" w14:textId="77777777" w:rsidR="00067244" w:rsidRDefault="00067244">
      <w:pPr>
        <w:spacing w:after="0" w:line="240" w:lineRule="auto"/>
      </w:pPr>
      <w:r>
        <w:separator/>
      </w:r>
    </w:p>
  </w:endnote>
  <w:endnote w:type="continuationSeparator" w:id="0">
    <w:p w14:paraId="52F301D0" w14:textId="77777777" w:rsidR="00067244" w:rsidRDefault="000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BFA1" w14:textId="77777777" w:rsidR="00067244" w:rsidRDefault="000672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EA525B" w14:textId="77777777" w:rsidR="00067244" w:rsidRDefault="0006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3C6C"/>
    <w:rsid w:val="00023C6C"/>
    <w:rsid w:val="00067244"/>
    <w:rsid w:val="005324A3"/>
    <w:rsid w:val="00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355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2025-07-04T13:04:00Z</dcterms:created>
  <dcterms:modified xsi:type="dcterms:W3CDTF">2025-07-04T13:04:00Z</dcterms:modified>
</cp:coreProperties>
</file>