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A451" w14:textId="2788F050" w:rsidR="00104F22" w:rsidRPr="00FD2249" w:rsidRDefault="00472B3C" w:rsidP="00472B3C">
      <w:pPr>
        <w:ind w:left="2832"/>
        <w:rPr>
          <w:rFonts w:ascii="Californian FB" w:hAnsi="Californian FB"/>
          <w:sz w:val="36"/>
          <w:szCs w:val="36"/>
        </w:rPr>
      </w:pPr>
      <w:r w:rsidRPr="00FD2249">
        <w:rPr>
          <w:rFonts w:ascii="Californian FB" w:hAnsi="Californian FB"/>
          <w:b/>
          <w:sz w:val="48"/>
          <w:szCs w:val="48"/>
        </w:rPr>
        <w:t xml:space="preserve">  </w:t>
      </w:r>
      <w:r w:rsidRPr="00FD2249">
        <w:rPr>
          <w:rFonts w:ascii="Californian FB" w:hAnsi="Californian FB"/>
          <w:b/>
          <w:i/>
          <w:color w:val="92D050"/>
          <w:sz w:val="48"/>
          <w:szCs w:val="48"/>
        </w:rPr>
        <w:t>Jadłospis</w:t>
      </w:r>
      <w:r w:rsidR="00D713E3" w:rsidRPr="00FD2249">
        <w:rPr>
          <w:rFonts w:ascii="Californian FB" w:hAnsi="Californian FB"/>
          <w:i/>
          <w:color w:val="92D050"/>
        </w:rPr>
        <w:t xml:space="preserve">                                              </w:t>
      </w:r>
      <w:r w:rsidR="00D713E3" w:rsidRPr="00FD2249">
        <w:rPr>
          <w:rFonts w:ascii="Californian FB" w:hAnsi="Californian FB"/>
        </w:rPr>
        <w:t xml:space="preserve">                </w:t>
      </w:r>
      <w:r w:rsidRPr="00FD2249">
        <w:rPr>
          <w:rFonts w:ascii="Californian FB" w:hAnsi="Californian FB"/>
        </w:rPr>
        <w:t xml:space="preserve">                            </w:t>
      </w:r>
      <w:r w:rsidR="00D713E3" w:rsidRPr="00FD2249">
        <w:rPr>
          <w:rFonts w:ascii="Californian FB" w:hAnsi="Californian FB"/>
        </w:rPr>
        <w:t xml:space="preserve"> </w:t>
      </w:r>
      <w:r w:rsidR="008E6E63" w:rsidRPr="00FD2249">
        <w:rPr>
          <w:rFonts w:ascii="Californian FB" w:hAnsi="Californian FB"/>
          <w:sz w:val="36"/>
          <w:szCs w:val="36"/>
        </w:rPr>
        <w:t>26.08</w:t>
      </w:r>
      <w:r w:rsidR="004509F5" w:rsidRPr="00FD2249">
        <w:rPr>
          <w:rFonts w:ascii="Californian FB" w:hAnsi="Californian FB"/>
          <w:sz w:val="36"/>
          <w:szCs w:val="36"/>
        </w:rPr>
        <w:t>.</w:t>
      </w:r>
      <w:r w:rsidR="00532852" w:rsidRPr="00FD2249">
        <w:rPr>
          <w:rFonts w:ascii="Californian FB" w:hAnsi="Californian FB"/>
          <w:sz w:val="36"/>
          <w:szCs w:val="36"/>
        </w:rPr>
        <w:t xml:space="preserve"> – </w:t>
      </w:r>
      <w:r w:rsidR="008E6E63" w:rsidRPr="00FD2249">
        <w:rPr>
          <w:rFonts w:ascii="Californian FB" w:hAnsi="Californian FB"/>
          <w:sz w:val="36"/>
          <w:szCs w:val="36"/>
        </w:rPr>
        <w:t>30.08</w:t>
      </w:r>
      <w:r w:rsidR="00532852" w:rsidRPr="00FD2249">
        <w:rPr>
          <w:rFonts w:ascii="Californian FB" w:hAnsi="Californian FB"/>
          <w:sz w:val="36"/>
          <w:szCs w:val="36"/>
        </w:rPr>
        <w:t>.</w:t>
      </w:r>
      <w:r w:rsidR="00FD2249" w:rsidRPr="00FD2249">
        <w:rPr>
          <w:rFonts w:ascii="Californian FB" w:hAnsi="Californian FB"/>
          <w:sz w:val="36"/>
          <w:szCs w:val="36"/>
        </w:rPr>
        <w:t>2024</w:t>
      </w:r>
      <w:r w:rsidR="004509F5" w:rsidRPr="00FD2249">
        <w:rPr>
          <w:rFonts w:ascii="Californian FB" w:hAnsi="Californian FB"/>
          <w:sz w:val="36"/>
          <w:szCs w:val="36"/>
        </w:rPr>
        <w:t>r.</w:t>
      </w:r>
    </w:p>
    <w:tbl>
      <w:tblPr>
        <w:tblStyle w:val="Tabela-Siatka"/>
        <w:tblW w:w="10320" w:type="dxa"/>
        <w:tblInd w:w="-318" w:type="dxa"/>
        <w:tblLook w:val="04A0" w:firstRow="1" w:lastRow="0" w:firstColumn="1" w:lastColumn="0" w:noHBand="0" w:noVBand="1"/>
      </w:tblPr>
      <w:tblGrid>
        <w:gridCol w:w="1845"/>
        <w:gridCol w:w="6690"/>
        <w:gridCol w:w="1785"/>
      </w:tblGrid>
      <w:tr w:rsidR="00104F22" w:rsidRPr="005C624F" w14:paraId="4C920B70" w14:textId="77777777" w:rsidTr="47001EDE">
        <w:tc>
          <w:tcPr>
            <w:tcW w:w="1845" w:type="dxa"/>
          </w:tcPr>
          <w:p w14:paraId="379D42F9" w14:textId="77777777" w:rsidR="00104F22" w:rsidRPr="005C624F" w:rsidRDefault="00104F22" w:rsidP="00104F22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5C624F">
              <w:rPr>
                <w:rFonts w:asciiTheme="majorHAnsi" w:hAnsiTheme="majorHAnsi" w:cstheme="minorHAnsi"/>
                <w:b/>
                <w:sz w:val="32"/>
                <w:szCs w:val="32"/>
              </w:rPr>
              <w:t>Dzień</w:t>
            </w:r>
          </w:p>
        </w:tc>
        <w:tc>
          <w:tcPr>
            <w:tcW w:w="6690" w:type="dxa"/>
          </w:tcPr>
          <w:p w14:paraId="3E52FD75" w14:textId="77777777" w:rsidR="00104F22" w:rsidRPr="005C624F" w:rsidRDefault="00104F22" w:rsidP="00104F22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5C624F">
              <w:rPr>
                <w:rFonts w:asciiTheme="majorHAnsi" w:hAnsiTheme="majorHAnsi" w:cstheme="minorHAnsi"/>
                <w:b/>
                <w:sz w:val="32"/>
                <w:szCs w:val="32"/>
              </w:rPr>
              <w:t>Posiłek</w:t>
            </w:r>
          </w:p>
        </w:tc>
        <w:tc>
          <w:tcPr>
            <w:tcW w:w="1785" w:type="dxa"/>
          </w:tcPr>
          <w:p w14:paraId="5CCD9E8E" w14:textId="77777777" w:rsidR="00104F22" w:rsidRPr="005C624F" w:rsidRDefault="395FB02E" w:rsidP="395FB02E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5C624F">
              <w:rPr>
                <w:rFonts w:asciiTheme="majorHAnsi" w:hAnsiTheme="majorHAnsi"/>
                <w:b/>
                <w:bCs/>
                <w:sz w:val="32"/>
                <w:szCs w:val="32"/>
              </w:rPr>
              <w:t>Alergeny</w:t>
            </w:r>
          </w:p>
        </w:tc>
      </w:tr>
      <w:tr w:rsidR="00104F22" w:rsidRPr="005C624F" w14:paraId="436071B6" w14:textId="77777777" w:rsidTr="47001EDE">
        <w:tc>
          <w:tcPr>
            <w:tcW w:w="1845" w:type="dxa"/>
          </w:tcPr>
          <w:p w14:paraId="5B20F4AE" w14:textId="4AEF5AA4" w:rsidR="00104F22" w:rsidRPr="005C624F" w:rsidRDefault="00B05D9F" w:rsidP="00A04A3B">
            <w:pPr>
              <w:spacing w:before="240" w:after="200"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</w:t>
            </w:r>
            <w:r w:rsidR="00D34BB5">
              <w:rPr>
                <w:rFonts w:asciiTheme="majorHAnsi" w:hAnsiTheme="majorHAnsi"/>
                <w:b/>
                <w:bCs/>
                <w:sz w:val="24"/>
                <w:szCs w:val="24"/>
              </w:rPr>
              <w:t>Poniedziałek</w:t>
            </w:r>
          </w:p>
          <w:p w14:paraId="6C6EDFFD" w14:textId="1C4F23A9" w:rsidR="00344E82" w:rsidRPr="005C624F" w:rsidRDefault="008E6E63" w:rsidP="005C624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  <w:t>26.08</w:t>
            </w:r>
          </w:p>
          <w:p w14:paraId="0A37501D" w14:textId="2875F053" w:rsidR="00344E82" w:rsidRPr="005C624F" w:rsidRDefault="00344E82" w:rsidP="005C624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690" w:type="dxa"/>
          </w:tcPr>
          <w:p w14:paraId="1CCA96C3" w14:textId="181A0AF1" w:rsidR="00157C53" w:rsidRPr="00472B3C" w:rsidRDefault="47001EDE" w:rsidP="00472B3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72B3C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24"/>
                <w:szCs w:val="24"/>
              </w:rPr>
              <w:t>I danie</w:t>
            </w:r>
            <w:r w:rsidRPr="00472B3C">
              <w:rPr>
                <w:rFonts w:asciiTheme="majorHAnsi" w:eastAsia="Calibri" w:hAnsiTheme="majorHAnsi" w:cs="Calibri"/>
                <w:color w:val="000000" w:themeColor="text1"/>
                <w:sz w:val="24"/>
                <w:szCs w:val="24"/>
              </w:rPr>
              <w:t xml:space="preserve">: </w:t>
            </w:r>
            <w:r w:rsidR="005D3705" w:rsidRPr="00472B3C">
              <w:rPr>
                <w:rFonts w:asciiTheme="majorHAnsi" w:eastAsia="Calibri" w:hAnsiTheme="majorHAnsi" w:cs="Calibri"/>
                <w:color w:val="000000" w:themeColor="text1"/>
                <w:sz w:val="24"/>
                <w:szCs w:val="24"/>
              </w:rPr>
              <w:t xml:space="preserve">Zupa </w:t>
            </w:r>
            <w:r w:rsidR="00FA3F12">
              <w:rPr>
                <w:rFonts w:asciiTheme="majorHAnsi" w:eastAsia="Calibri" w:hAnsiTheme="majorHAnsi" w:cs="Calibri"/>
                <w:color w:val="000000" w:themeColor="text1"/>
                <w:sz w:val="24"/>
                <w:szCs w:val="24"/>
              </w:rPr>
              <w:t>jarzynowa</w:t>
            </w:r>
            <w:r w:rsidR="008E6E63" w:rsidRPr="00472B3C">
              <w:rPr>
                <w:rFonts w:asciiTheme="majorHAnsi" w:eastAsia="Calibri" w:hAnsiTheme="majorHAnsi" w:cs="Calibri"/>
                <w:color w:val="000000" w:themeColor="text1"/>
                <w:sz w:val="24"/>
                <w:szCs w:val="24"/>
              </w:rPr>
              <w:t>(25</w:t>
            </w:r>
            <w:r w:rsidR="00E44CB1" w:rsidRPr="00472B3C">
              <w:rPr>
                <w:rFonts w:asciiTheme="majorHAnsi" w:eastAsia="Calibri" w:hAnsiTheme="majorHAnsi" w:cs="Calibri"/>
                <w:color w:val="000000" w:themeColor="text1"/>
                <w:sz w:val="24"/>
                <w:szCs w:val="24"/>
              </w:rPr>
              <w:t>0ml).</w:t>
            </w:r>
          </w:p>
          <w:p w14:paraId="6988067C" w14:textId="19893561" w:rsidR="00472B3C" w:rsidRPr="00472B3C" w:rsidRDefault="47001EDE" w:rsidP="008E6E6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II </w:t>
            </w:r>
            <w:r w:rsidRPr="003777C8">
              <w:rPr>
                <w:rFonts w:asciiTheme="majorHAnsi" w:hAnsiTheme="majorHAnsi"/>
                <w:b/>
                <w:bCs/>
                <w:color w:val="000000" w:themeColor="text1"/>
              </w:rPr>
              <w:t xml:space="preserve">danie: </w:t>
            </w:r>
            <w:r w:rsidR="00FA3F12">
              <w:rPr>
                <w:rFonts w:asciiTheme="majorHAnsi" w:hAnsiTheme="majorHAnsi"/>
                <w:color w:val="000000" w:themeColor="text1"/>
              </w:rPr>
              <w:t>Schab</w:t>
            </w:r>
            <w:r w:rsidR="008E6E63">
              <w:rPr>
                <w:rFonts w:asciiTheme="majorHAnsi" w:hAnsiTheme="majorHAnsi"/>
                <w:color w:val="000000" w:themeColor="text1"/>
              </w:rPr>
              <w:t xml:space="preserve"> pieczony w sosie własnym</w:t>
            </w:r>
            <w:r w:rsidR="00472B3C">
              <w:rPr>
                <w:rFonts w:asciiTheme="majorHAnsi" w:hAnsiTheme="majorHAnsi"/>
                <w:color w:val="000000" w:themeColor="text1"/>
              </w:rPr>
              <w:t>(10</w:t>
            </w:r>
            <w:r w:rsidR="0038133B" w:rsidRPr="003777C8">
              <w:rPr>
                <w:rFonts w:asciiTheme="majorHAnsi" w:hAnsiTheme="majorHAnsi"/>
                <w:color w:val="000000" w:themeColor="text1"/>
              </w:rPr>
              <w:t>0g)</w:t>
            </w:r>
            <w:r w:rsidR="00532852" w:rsidRPr="003777C8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="008E6E63">
              <w:rPr>
                <w:rFonts w:asciiTheme="majorHAnsi" w:hAnsiTheme="majorHAnsi"/>
                <w:color w:val="000000" w:themeColor="text1"/>
              </w:rPr>
              <w:t>kasza bulgur</w:t>
            </w:r>
            <w:r w:rsidR="005D3705" w:rsidRPr="003777C8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8E6E63">
              <w:rPr>
                <w:rFonts w:asciiTheme="majorHAnsi" w:hAnsiTheme="majorHAnsi"/>
                <w:color w:val="000000" w:themeColor="text1"/>
              </w:rPr>
              <w:t>(8</w:t>
            </w:r>
            <w:r w:rsidR="003777C8" w:rsidRPr="003777C8">
              <w:rPr>
                <w:rFonts w:asciiTheme="majorHAnsi" w:hAnsiTheme="majorHAnsi"/>
                <w:color w:val="000000" w:themeColor="text1"/>
              </w:rPr>
              <w:t>0g)</w:t>
            </w:r>
            <w:r w:rsidR="00742F75" w:rsidRPr="003777C8">
              <w:rPr>
                <w:rFonts w:asciiTheme="majorHAnsi" w:hAnsiTheme="majorHAnsi"/>
                <w:color w:val="000000" w:themeColor="text1"/>
              </w:rPr>
              <w:t>,</w:t>
            </w:r>
            <w:r w:rsidR="00472B3C">
              <w:rPr>
                <w:rFonts w:asciiTheme="majorHAnsi" w:hAnsiTheme="majorHAnsi"/>
                <w:color w:val="000000" w:themeColor="text1"/>
              </w:rPr>
              <w:t>pomidor ze szczypiorkiem(9</w:t>
            </w:r>
            <w:r w:rsidR="008E6E63">
              <w:rPr>
                <w:rFonts w:asciiTheme="majorHAnsi" w:hAnsiTheme="majorHAnsi"/>
                <w:color w:val="000000" w:themeColor="text1"/>
              </w:rPr>
              <w:t>0g)</w:t>
            </w:r>
            <w:r w:rsidR="008A4245" w:rsidRPr="003777C8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D34BB5" w:rsidRPr="003777C8">
              <w:rPr>
                <w:rFonts w:asciiTheme="majorHAnsi" w:hAnsiTheme="majorHAnsi"/>
                <w:color w:val="000000" w:themeColor="text1"/>
              </w:rPr>
              <w:t xml:space="preserve">herbatka </w:t>
            </w:r>
            <w:r w:rsidR="00532852" w:rsidRPr="003777C8">
              <w:rPr>
                <w:rFonts w:asciiTheme="majorHAnsi" w:hAnsiTheme="majorHAnsi"/>
                <w:color w:val="000000" w:themeColor="text1"/>
              </w:rPr>
              <w:t xml:space="preserve"> z cytryną</w:t>
            </w:r>
            <w:r w:rsidR="0038133B" w:rsidRPr="003777C8">
              <w:rPr>
                <w:rFonts w:asciiTheme="majorHAnsi" w:hAnsiTheme="majorHAnsi"/>
                <w:color w:val="000000" w:themeColor="text1"/>
              </w:rPr>
              <w:t>(200ml)</w:t>
            </w:r>
            <w:r w:rsidR="001C2745">
              <w:rPr>
                <w:rFonts w:asciiTheme="majorHAnsi" w:hAnsiTheme="majorHAnsi"/>
                <w:color w:val="000000" w:themeColor="text1"/>
              </w:rPr>
              <w:t>, woda</w:t>
            </w:r>
            <w:r w:rsidR="006724B3">
              <w:rPr>
                <w:rFonts w:asciiTheme="majorHAnsi" w:hAnsiTheme="majorHAnsi"/>
                <w:color w:val="000000" w:themeColor="text1"/>
              </w:rPr>
              <w:t>.</w:t>
            </w:r>
          </w:p>
          <w:p w14:paraId="02EB378F" w14:textId="29FE78FF" w:rsidR="009C3CFE" w:rsidRPr="00472B3C" w:rsidRDefault="00472B3C" w:rsidP="00472B3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>Podwieczorek:</w:t>
            </w:r>
            <w:r w:rsidR="00FD2249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FD2249" w:rsidRPr="00FD2249">
              <w:rPr>
                <w:rFonts w:asciiTheme="majorHAnsi" w:hAnsiTheme="majorHAnsi"/>
                <w:color w:val="000000" w:themeColor="text1"/>
              </w:rPr>
              <w:t>Banan</w:t>
            </w:r>
            <w:r w:rsidR="006724B3">
              <w:rPr>
                <w:rFonts w:asciiTheme="majorHAnsi" w:hAnsiTheme="majorHAnsi"/>
                <w:color w:val="000000" w:themeColor="text1"/>
              </w:rPr>
              <w:t>(1szt)</w:t>
            </w:r>
            <w:r w:rsidR="00FD2249">
              <w:rPr>
                <w:rFonts w:asciiTheme="majorHAnsi" w:hAnsiTheme="majorHAnsi"/>
                <w:color w:val="000000" w:themeColor="text1"/>
              </w:rPr>
              <w:t>, soczek owocowy</w:t>
            </w:r>
            <w:r w:rsidR="006724B3">
              <w:rPr>
                <w:rFonts w:asciiTheme="majorHAnsi" w:hAnsiTheme="majorHAnsi"/>
                <w:color w:val="000000" w:themeColor="text1"/>
              </w:rPr>
              <w:t>(1szt)</w:t>
            </w:r>
            <w:r w:rsidR="001C2745">
              <w:rPr>
                <w:rFonts w:asciiTheme="majorHAnsi" w:hAnsiTheme="majorHAnsi"/>
                <w:color w:val="000000" w:themeColor="text1"/>
              </w:rPr>
              <w:t xml:space="preserve">, ciasteczka </w:t>
            </w:r>
          </w:p>
        </w:tc>
        <w:tc>
          <w:tcPr>
            <w:tcW w:w="1785" w:type="dxa"/>
          </w:tcPr>
          <w:p w14:paraId="6A05A809" w14:textId="77777777" w:rsidR="00104F22" w:rsidRPr="005C624F" w:rsidRDefault="00104F22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63A5F75" w14:textId="77777777" w:rsidR="004509F5" w:rsidRPr="005C624F" w:rsidRDefault="004509F5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gluten, jaja,</w:t>
            </w:r>
          </w:p>
          <w:p w14:paraId="386CF2AE" w14:textId="77777777" w:rsidR="004509F5" w:rsidRPr="005C624F" w:rsidRDefault="004509F5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seler, mleko</w:t>
            </w:r>
          </w:p>
          <w:p w14:paraId="5A39BBE3" w14:textId="4225F968" w:rsidR="00104F22" w:rsidRPr="005C624F" w:rsidRDefault="00104F22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4F22" w:rsidRPr="005C624F" w14:paraId="0DD1CAB5" w14:textId="77777777" w:rsidTr="47001EDE">
        <w:tc>
          <w:tcPr>
            <w:tcW w:w="1845" w:type="dxa"/>
          </w:tcPr>
          <w:p w14:paraId="733E79AD" w14:textId="2AC5DE7A" w:rsidR="00C91A60" w:rsidRDefault="00D34BB5" w:rsidP="00F01A75">
            <w:pPr>
              <w:spacing w:before="24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  <w:p w14:paraId="72A3D3EC" w14:textId="15918676" w:rsidR="00104F22" w:rsidRPr="00532852" w:rsidRDefault="008E6E63" w:rsidP="00C91A60">
            <w:pPr>
              <w:spacing w:before="24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27.08</w:t>
            </w:r>
          </w:p>
        </w:tc>
        <w:tc>
          <w:tcPr>
            <w:tcW w:w="6690" w:type="dxa"/>
          </w:tcPr>
          <w:p w14:paraId="2497CB39" w14:textId="253C9E4F" w:rsidR="00157C53" w:rsidRPr="00472B3C" w:rsidRDefault="47001EDE" w:rsidP="00472B3C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HAnsi" w:eastAsiaTheme="minorEastAsia" w:hAnsiTheme="majorHAnsi"/>
                <w:color w:val="000000" w:themeColor="text1"/>
                <w:sz w:val="24"/>
                <w:szCs w:val="24"/>
              </w:rPr>
            </w:pPr>
            <w:r w:rsidRPr="00472B3C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 danie:</w:t>
            </w:r>
            <w:r w:rsidR="008E6E63" w:rsidRPr="00472B3C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6E63" w:rsidRPr="00472B3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Zupa szczawiowa z jajkiem</w:t>
            </w:r>
            <w:r w:rsidR="00472B3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(25</w:t>
            </w:r>
            <w:r w:rsidR="00E44CB1" w:rsidRPr="00472B3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0ml).</w:t>
            </w:r>
          </w:p>
          <w:p w14:paraId="3ACF7188" w14:textId="3FD17BD7" w:rsidR="00472B3C" w:rsidRPr="00472B3C" w:rsidRDefault="47001EDE" w:rsidP="008E6E6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II danie:</w:t>
            </w:r>
            <w:r w:rsidR="009C3CFE" w:rsidRPr="005C624F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3F1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Kotlet pożarski</w:t>
            </w:r>
            <w:r w:rsidR="00FD224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(10</w:t>
            </w:r>
            <w:r w:rsidR="0038133B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0g)</w:t>
            </w:r>
            <w:r w:rsidR="00D34BB5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E6E63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ziemniaki</w:t>
            </w:r>
            <w:r w:rsidR="00FD224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(15</w:t>
            </w:r>
            <w:r w:rsidR="0038133B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0g)</w:t>
            </w:r>
            <w:r w:rsidR="00356E35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,</w:t>
            </w:r>
            <w:r w:rsidR="0038133B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6E63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surówka z buraczków</w:t>
            </w:r>
            <w:r w:rsidR="005D3705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77C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(9</w:t>
            </w:r>
            <w:r w:rsidR="0038133B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0g),  kompot wiśniowy(200ml</w:t>
            </w:r>
            <w:r w:rsidR="00E44CB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)</w:t>
            </w:r>
            <w:r w:rsidR="001C2745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,woda</w:t>
            </w:r>
            <w:r w:rsidR="006724B3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E27B00A" w14:textId="037D1978" w:rsidR="00F266CA" w:rsidRPr="00472B3C" w:rsidRDefault="00472B3C" w:rsidP="008E6E6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Style w:val="normaltextrun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72B3C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Podwieczorek:</w:t>
            </w:r>
            <w:r w:rsidR="00FD224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2249" w:rsidRPr="00FD224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Jabłko</w:t>
            </w:r>
            <w:r w:rsidR="006724B3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(1szt)</w:t>
            </w:r>
            <w:r w:rsidR="00FD2249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, jagodzianka</w:t>
            </w:r>
            <w:r w:rsidR="006724B3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(1szt)</w:t>
            </w:r>
            <w:r w:rsidR="00FA3F1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, mus owocowy</w:t>
            </w:r>
            <w:r w:rsidR="006724B3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(1szt)</w:t>
            </w:r>
          </w:p>
        </w:tc>
        <w:tc>
          <w:tcPr>
            <w:tcW w:w="1785" w:type="dxa"/>
          </w:tcPr>
          <w:p w14:paraId="0A471761" w14:textId="77777777" w:rsidR="004509F5" w:rsidRPr="005C624F" w:rsidRDefault="004509F5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DE2E73A" w14:textId="46A6DBB2" w:rsidR="004509F5" w:rsidRPr="005C624F" w:rsidRDefault="004509F5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gluten, jaja,</w:t>
            </w:r>
          </w:p>
          <w:p w14:paraId="24CD6221" w14:textId="77777777" w:rsidR="004509F5" w:rsidRPr="005C624F" w:rsidRDefault="004509F5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seler, mleko</w:t>
            </w:r>
          </w:p>
          <w:p w14:paraId="25DA2A79" w14:textId="1406DC3C" w:rsidR="00104F22" w:rsidRPr="005C624F" w:rsidRDefault="00104F22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4EAFD9C" w14:textId="2FCE4742" w:rsidR="00104F22" w:rsidRPr="005C624F" w:rsidRDefault="00104F22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4F22" w:rsidRPr="005C624F" w14:paraId="64B22F81" w14:textId="77777777" w:rsidTr="005C624F">
        <w:trPr>
          <w:trHeight w:val="1838"/>
        </w:trPr>
        <w:tc>
          <w:tcPr>
            <w:tcW w:w="1845" w:type="dxa"/>
          </w:tcPr>
          <w:p w14:paraId="6F5C137F" w14:textId="5008FB1F" w:rsidR="003777C8" w:rsidRDefault="00B05D9F" w:rsidP="003777C8">
            <w:pPr>
              <w:spacing w:beforeAutospacing="1" w:line="36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</w:t>
            </w:r>
            <w:r w:rsidR="00D34BB5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  <w:t>Środa</w:t>
            </w:r>
            <w:r w:rsidR="003777C8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</w:p>
          <w:p w14:paraId="3DEEC669" w14:textId="76EBCA68" w:rsidR="00104F22" w:rsidRPr="005C624F" w:rsidRDefault="008E6E63" w:rsidP="008E6E63">
            <w:pPr>
              <w:spacing w:beforeAutospacing="1" w:line="36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pl-PL"/>
              </w:rPr>
              <w:t>28.08</w:t>
            </w:r>
          </w:p>
        </w:tc>
        <w:tc>
          <w:tcPr>
            <w:tcW w:w="6690" w:type="dxa"/>
          </w:tcPr>
          <w:p w14:paraId="0190C8CC" w14:textId="1F8FEFA1" w:rsidR="00FB3D21" w:rsidRPr="00472B3C" w:rsidRDefault="47001EDE" w:rsidP="00472B3C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ajorHAnsi" w:eastAsiaTheme="minorEastAsia" w:hAnsiTheme="majorHAnsi"/>
                <w:bCs/>
                <w:color w:val="000000" w:themeColor="text1"/>
                <w:sz w:val="24"/>
                <w:szCs w:val="24"/>
              </w:rPr>
            </w:pPr>
            <w:r w:rsidRPr="00472B3C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I danie: </w:t>
            </w:r>
            <w:r w:rsidR="00FA3F1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Krupnik </w:t>
            </w:r>
            <w:r w:rsidR="00472B3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(25</w:t>
            </w:r>
            <w:r w:rsidR="00E44CB1" w:rsidRPr="00472B3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0ml).</w:t>
            </w:r>
          </w:p>
          <w:p w14:paraId="75D6674F" w14:textId="1C861F96" w:rsidR="00472B3C" w:rsidRDefault="47001EDE" w:rsidP="008E6E6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II danie:</w:t>
            </w:r>
            <w:r w:rsidR="009C3CFE" w:rsidRPr="005C62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5D370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Naleśniki z serem i </w:t>
            </w:r>
            <w:r w:rsidR="008E6E6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musem owocowym</w:t>
            </w:r>
            <w:r w:rsidR="006724B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(3</w:t>
            </w:r>
            <w:r w:rsidR="00FD22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szt</w:t>
            </w:r>
            <w:r w:rsidR="0038133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</w:t>
            </w:r>
            <w:r w:rsidR="00356E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="005D370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356E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kompot wieloowocowy</w:t>
            </w:r>
            <w:r w:rsidR="00E44CB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(200ml)</w:t>
            </w:r>
            <w:r w:rsidR="00AF4D8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bookmarkStart w:id="0" w:name="_GoBack"/>
            <w:bookmarkEnd w:id="0"/>
            <w:r w:rsidR="006724B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woda.</w:t>
            </w:r>
          </w:p>
          <w:p w14:paraId="45FB0818" w14:textId="198573B4" w:rsidR="005C624F" w:rsidRPr="00472B3C" w:rsidRDefault="00472B3C" w:rsidP="006724B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72B3C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Podwieczorek:</w:t>
            </w:r>
            <w:r w:rsidR="00FD224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C274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Brzoskwinia</w:t>
            </w:r>
            <w:r w:rsidR="006724B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(1szt)</w:t>
            </w:r>
            <w:r w:rsidR="00FD22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wafle ryżowe</w:t>
            </w:r>
            <w:r w:rsidR="006724B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(szt)</w:t>
            </w:r>
            <w:r w:rsidR="00FA3F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="006724B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soczek jabłkowy(1szt)</w:t>
            </w:r>
          </w:p>
        </w:tc>
        <w:tc>
          <w:tcPr>
            <w:tcW w:w="1785" w:type="dxa"/>
          </w:tcPr>
          <w:p w14:paraId="049F31CB" w14:textId="77777777" w:rsidR="00104F22" w:rsidRPr="005C624F" w:rsidRDefault="00104F22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B93CDB8" w14:textId="77777777" w:rsidR="00104F22" w:rsidRPr="005C624F" w:rsidRDefault="06B4AEF4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gluten, jaja,</w:t>
            </w:r>
          </w:p>
          <w:p w14:paraId="53128261" w14:textId="6499A731" w:rsidR="00104F22" w:rsidRPr="005C624F" w:rsidRDefault="06B4AEF4" w:rsidP="0016625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seler, mleko</w:t>
            </w:r>
            <w:r w:rsidR="005A35E2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</w:tc>
      </w:tr>
      <w:tr w:rsidR="00104F22" w:rsidRPr="005C624F" w14:paraId="5DE21D96" w14:textId="77777777" w:rsidTr="47001EDE">
        <w:tc>
          <w:tcPr>
            <w:tcW w:w="1845" w:type="dxa"/>
          </w:tcPr>
          <w:p w14:paraId="7EDC899D" w14:textId="128F7D82" w:rsidR="008E6E63" w:rsidRDefault="00B05D9F" w:rsidP="008E6E6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</w:t>
            </w:r>
            <w:r w:rsidR="00F01A7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Czwartek </w:t>
            </w:r>
          </w:p>
          <w:p w14:paraId="06D6F028" w14:textId="77777777" w:rsidR="008E6E63" w:rsidRDefault="008E6E63" w:rsidP="008E6E6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695E0C8F" w14:textId="6D984D36" w:rsidR="00532852" w:rsidRDefault="008E6E63" w:rsidP="008E6E6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29.08</w:t>
            </w:r>
          </w:p>
          <w:p w14:paraId="4101652C" w14:textId="77777777" w:rsidR="00104F22" w:rsidRPr="005C624F" w:rsidRDefault="00104F22" w:rsidP="00F01A75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6690" w:type="dxa"/>
          </w:tcPr>
          <w:p w14:paraId="6F14C2D1" w14:textId="43CCA4C7" w:rsidR="00FB3D21" w:rsidRPr="00472B3C" w:rsidRDefault="47001EDE" w:rsidP="00472B3C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HAnsi" w:eastAsiaTheme="minorEastAsia" w:hAnsiTheme="majorHAnsi"/>
                <w:bCs/>
                <w:color w:val="000000" w:themeColor="text1"/>
                <w:sz w:val="24"/>
                <w:szCs w:val="24"/>
              </w:rPr>
            </w:pPr>
            <w:r w:rsidRPr="00472B3C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I danie: </w:t>
            </w:r>
            <w:r w:rsidR="00FA3F1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Zupa pomidorowa z makaronem</w:t>
            </w:r>
            <w:r w:rsidR="00472B3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(25</w:t>
            </w:r>
            <w:r w:rsidR="00E44CB1" w:rsidRPr="00472B3C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0ml).</w:t>
            </w:r>
          </w:p>
          <w:p w14:paraId="708F13F1" w14:textId="189B89E1" w:rsidR="00472B3C" w:rsidRPr="00472B3C" w:rsidRDefault="00FC1CA6" w:rsidP="008E6E6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II </w:t>
            </w:r>
            <w:r w:rsidR="47001EDE" w:rsidRPr="005C624F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danie: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6E63">
              <w:rPr>
                <w:rFonts w:asciiTheme="majorHAnsi" w:hAnsiTheme="majorHAnsi"/>
                <w:color w:val="000000" w:themeColor="text1"/>
              </w:rPr>
              <w:t>Gulasz wołowy</w:t>
            </w:r>
            <w:r w:rsidR="00FD2249">
              <w:rPr>
                <w:rFonts w:asciiTheme="majorHAnsi" w:hAnsiTheme="majorHAnsi"/>
                <w:color w:val="000000" w:themeColor="text1"/>
              </w:rPr>
              <w:t>(10</w:t>
            </w:r>
            <w:r w:rsidR="0038133B" w:rsidRPr="00FC1CA6">
              <w:rPr>
                <w:rFonts w:asciiTheme="majorHAnsi" w:hAnsiTheme="majorHAnsi"/>
                <w:color w:val="000000" w:themeColor="text1"/>
              </w:rPr>
              <w:t>0g)</w:t>
            </w:r>
            <w:r w:rsidR="00821B2B" w:rsidRPr="00FC1CA6">
              <w:rPr>
                <w:rFonts w:asciiTheme="majorHAnsi" w:hAnsiTheme="majorHAnsi"/>
                <w:color w:val="000000" w:themeColor="text1"/>
              </w:rPr>
              <w:t>,</w:t>
            </w:r>
            <w:r w:rsidR="008E6E63">
              <w:rPr>
                <w:rFonts w:asciiTheme="majorHAnsi" w:hAnsiTheme="majorHAnsi"/>
                <w:color w:val="000000" w:themeColor="text1"/>
              </w:rPr>
              <w:t>kopytka</w:t>
            </w:r>
            <w:r w:rsidR="00FD2249">
              <w:rPr>
                <w:rFonts w:asciiTheme="majorHAnsi" w:hAnsiTheme="majorHAnsi"/>
                <w:color w:val="000000" w:themeColor="text1"/>
              </w:rPr>
              <w:t>(150g)</w:t>
            </w:r>
            <w:r w:rsidR="008E6E63">
              <w:rPr>
                <w:rFonts w:asciiTheme="majorHAnsi" w:hAnsiTheme="majorHAnsi"/>
                <w:color w:val="000000" w:themeColor="text1"/>
              </w:rPr>
              <w:t>, surówka wielo</w:t>
            </w:r>
            <w:r w:rsidR="00556520">
              <w:rPr>
                <w:rFonts w:asciiTheme="majorHAnsi" w:hAnsiTheme="majorHAnsi"/>
                <w:color w:val="000000" w:themeColor="text1"/>
              </w:rPr>
              <w:t>warzywna</w:t>
            </w:r>
            <w:r w:rsidR="008E6E63">
              <w:rPr>
                <w:rFonts w:asciiTheme="majorHAnsi" w:hAnsiTheme="majorHAnsi"/>
                <w:color w:val="000000" w:themeColor="text1"/>
              </w:rPr>
              <w:t>(100g)</w:t>
            </w:r>
            <w:r w:rsidR="001656AC" w:rsidRPr="00FC1CA6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3777C8">
              <w:rPr>
                <w:rFonts w:asciiTheme="majorHAnsi" w:hAnsiTheme="majorHAnsi"/>
                <w:color w:val="000000" w:themeColor="text1"/>
              </w:rPr>
              <w:t>h</w:t>
            </w:r>
            <w:r w:rsidR="00821B2B" w:rsidRPr="00FC1CA6">
              <w:rPr>
                <w:rFonts w:asciiTheme="majorHAnsi" w:hAnsiTheme="majorHAnsi"/>
                <w:color w:val="000000" w:themeColor="text1"/>
              </w:rPr>
              <w:t>erbatka owocowa</w:t>
            </w:r>
            <w:r w:rsidR="00E44CB1" w:rsidRPr="00FC1CA6">
              <w:rPr>
                <w:rFonts w:asciiTheme="majorHAnsi" w:hAnsiTheme="majorHAnsi"/>
                <w:color w:val="000000" w:themeColor="text1"/>
              </w:rPr>
              <w:t>(200ml)</w:t>
            </w:r>
            <w:r w:rsidR="001C2745">
              <w:rPr>
                <w:rFonts w:asciiTheme="majorHAnsi" w:hAnsiTheme="majorHAnsi"/>
                <w:color w:val="000000" w:themeColor="text1"/>
              </w:rPr>
              <w:t>,woda</w:t>
            </w:r>
            <w:r w:rsidR="006724B3">
              <w:rPr>
                <w:rFonts w:asciiTheme="majorHAnsi" w:hAnsiTheme="majorHAnsi"/>
                <w:color w:val="000000" w:themeColor="text1"/>
              </w:rPr>
              <w:t>.</w:t>
            </w:r>
          </w:p>
          <w:p w14:paraId="1299C43A" w14:textId="173E155B" w:rsidR="00FB3D21" w:rsidRPr="00472B3C" w:rsidRDefault="00472B3C" w:rsidP="008E6E6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72B3C">
              <w:rPr>
                <w:rFonts w:asciiTheme="majorHAnsi" w:hAnsiTheme="majorHAnsi"/>
                <w:b/>
                <w:color w:val="000000" w:themeColor="text1"/>
              </w:rPr>
              <w:t>Podwieczorek:</w:t>
            </w:r>
            <w:r w:rsidR="00FD2249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1C2745">
              <w:rPr>
                <w:rFonts w:asciiTheme="majorHAnsi" w:hAnsiTheme="majorHAnsi"/>
                <w:color w:val="000000" w:themeColor="text1"/>
              </w:rPr>
              <w:t>Nektarynka</w:t>
            </w:r>
            <w:r w:rsidR="006724B3">
              <w:rPr>
                <w:rFonts w:asciiTheme="majorHAnsi" w:hAnsiTheme="majorHAnsi"/>
                <w:color w:val="000000" w:themeColor="text1"/>
              </w:rPr>
              <w:t>(1szt)</w:t>
            </w:r>
            <w:r w:rsidR="00FA3F12">
              <w:rPr>
                <w:rFonts w:asciiTheme="majorHAnsi" w:hAnsiTheme="majorHAnsi"/>
                <w:color w:val="000000" w:themeColor="text1"/>
              </w:rPr>
              <w:t>, batonik zbożowy</w:t>
            </w:r>
            <w:r w:rsidR="006724B3">
              <w:rPr>
                <w:rFonts w:asciiTheme="majorHAnsi" w:hAnsiTheme="majorHAnsi"/>
                <w:color w:val="000000" w:themeColor="text1"/>
              </w:rPr>
              <w:t>(1szt)</w:t>
            </w:r>
            <w:r w:rsidR="00FA3F12">
              <w:rPr>
                <w:rFonts w:asciiTheme="majorHAnsi" w:hAnsiTheme="majorHAnsi"/>
                <w:color w:val="000000" w:themeColor="text1"/>
              </w:rPr>
              <w:t>, soczek owocowy</w:t>
            </w:r>
            <w:r w:rsidR="006724B3">
              <w:rPr>
                <w:rFonts w:asciiTheme="majorHAnsi" w:hAnsiTheme="majorHAnsi"/>
                <w:color w:val="000000" w:themeColor="text1"/>
              </w:rPr>
              <w:t>(1szt)</w:t>
            </w:r>
          </w:p>
        </w:tc>
        <w:tc>
          <w:tcPr>
            <w:tcW w:w="1785" w:type="dxa"/>
          </w:tcPr>
          <w:p w14:paraId="4DDBEF00" w14:textId="77777777" w:rsidR="00104F22" w:rsidRPr="005C624F" w:rsidRDefault="00104F22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86B26C0" w14:textId="77777777" w:rsidR="00104F22" w:rsidRPr="005C624F" w:rsidRDefault="06B4AEF4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gluten, jaja,</w:t>
            </w:r>
          </w:p>
          <w:p w14:paraId="6B9ECFF1" w14:textId="7433C56B" w:rsidR="00104F22" w:rsidRPr="005C624F" w:rsidRDefault="06B4AEF4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624F">
              <w:rPr>
                <w:rFonts w:asciiTheme="majorHAnsi" w:hAnsiTheme="majorHAnsi"/>
                <w:sz w:val="24"/>
                <w:szCs w:val="24"/>
              </w:rPr>
              <w:t>seler, mleko</w:t>
            </w:r>
          </w:p>
          <w:p w14:paraId="3461D779" w14:textId="115489A7" w:rsidR="00104F22" w:rsidRPr="005C624F" w:rsidRDefault="00104F22" w:rsidP="005C624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4F22" w:rsidRPr="005C624F" w14:paraId="221A10B2" w14:textId="77777777" w:rsidTr="47001EDE">
        <w:trPr>
          <w:trHeight w:val="1875"/>
        </w:trPr>
        <w:tc>
          <w:tcPr>
            <w:tcW w:w="1845" w:type="dxa"/>
          </w:tcPr>
          <w:p w14:paraId="7D3C8276" w14:textId="1D431C9E" w:rsidR="008E6E63" w:rsidRDefault="00B05D9F" w:rsidP="00F01A75">
            <w:pPr>
              <w:spacing w:beforeAutospacing="1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                              </w:t>
            </w:r>
            <w:r w:rsidR="00D34BB5" w:rsidRPr="00D34BB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Piątek</w:t>
            </w:r>
            <w:r w:rsidR="00F01A7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       </w:t>
            </w:r>
          </w:p>
          <w:p w14:paraId="2439BD11" w14:textId="1565D657" w:rsidR="00104F22" w:rsidRPr="00D34BB5" w:rsidRDefault="008E6E63" w:rsidP="00F01A75">
            <w:pPr>
              <w:spacing w:beforeAutospacing="1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30.08</w:t>
            </w:r>
          </w:p>
          <w:p w14:paraId="0FB78278" w14:textId="2073037A" w:rsidR="00D34BB5" w:rsidRPr="005C624F" w:rsidRDefault="00D34BB5" w:rsidP="00F01A75">
            <w:pPr>
              <w:spacing w:beforeAutospacing="1"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6690" w:type="dxa"/>
          </w:tcPr>
          <w:p w14:paraId="389F8F21" w14:textId="2756392B" w:rsidR="00D34BB5" w:rsidRPr="00D34BB5" w:rsidRDefault="00D34BB5" w:rsidP="00D34BB5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34BB5">
              <w:rPr>
                <w:rStyle w:val="normaltextrun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 danie</w:t>
            </w:r>
            <w:r w:rsidR="005D370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: Zupa </w:t>
            </w:r>
            <w:r w:rsidR="008E6E63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koperkowa z lanymi kluseczkami</w:t>
            </w:r>
            <w:r w:rsidR="00472B3C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(25</w:t>
            </w:r>
            <w:r w:rsidR="0038133B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0ml)</w:t>
            </w:r>
          </w:p>
          <w:p w14:paraId="5A05DB7B" w14:textId="460A8466" w:rsidR="00472B3C" w:rsidRDefault="00D34BB5" w:rsidP="008E6E63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34BB5">
              <w:rPr>
                <w:rStyle w:val="normaltextrun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II danie:</w:t>
            </w:r>
            <w:r w:rsidRPr="00D34BB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1C274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Miruna</w:t>
            </w:r>
            <w:r w:rsidR="008E6E63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pieczona</w:t>
            </w:r>
            <w:r w:rsidR="003777C8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(1</w:t>
            </w:r>
            <w:r w:rsidR="00472B3C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  <w:r w:rsidR="0038133B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0g)</w:t>
            </w:r>
            <w:r w:rsidRPr="00D34BB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="005D370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ziemniaki</w:t>
            </w:r>
            <w:r w:rsidR="00FD2249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(15</w:t>
            </w:r>
            <w:r w:rsidR="00472B3C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0g)</w:t>
            </w:r>
            <w:r w:rsidR="005D370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, surówka z kapusty kiszonej</w:t>
            </w:r>
            <w:r w:rsidRPr="00D34BB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(100g)</w:t>
            </w:r>
            <w:r w:rsidR="0038133B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, kompot truskawkowy(200ml)</w:t>
            </w:r>
            <w:r w:rsidR="001C2745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, woda</w:t>
            </w:r>
            <w:r w:rsidR="00AF4D8C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14:paraId="18FCBFE0" w14:textId="5034ED87" w:rsidR="00FB3D21" w:rsidRPr="00472B3C" w:rsidRDefault="00472B3C" w:rsidP="008E6E63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Style w:val="normaltextrun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72B3C">
              <w:rPr>
                <w:rStyle w:val="normaltextrun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Podwieczorek:</w:t>
            </w:r>
            <w:r w:rsidR="00FD2249">
              <w:rPr>
                <w:rStyle w:val="normaltextrun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2249" w:rsidRPr="00FD2249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Arbuz</w:t>
            </w:r>
            <w:r w:rsidR="006724B3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(150g)</w:t>
            </w:r>
            <w:r w:rsidR="00FD2249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, bułka maślana</w:t>
            </w:r>
            <w:r w:rsidR="006724B3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(1szt)</w:t>
            </w:r>
            <w:r w:rsidR="00FA3F12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, chrupki bananowe</w:t>
            </w:r>
            <w:r w:rsidR="006724B3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(1szt)</w:t>
            </w:r>
            <w:r w:rsidR="00FA3F12">
              <w:rPr>
                <w:rStyle w:val="normaltextrun"/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14:paraId="34CE0A41" w14:textId="4CF15A9A" w:rsidR="00104F22" w:rsidRPr="005C624F" w:rsidRDefault="00B9204E" w:rsidP="00A54B6D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gluten ,jaja, seler, mleko</w:t>
            </w:r>
            <w:r w:rsidR="003777C8">
              <w:rPr>
                <w:rFonts w:asciiTheme="majorHAnsi" w:hAnsiTheme="majorHAnsi"/>
                <w:sz w:val="24"/>
                <w:szCs w:val="24"/>
              </w:rPr>
              <w:t>, ryba</w:t>
            </w:r>
          </w:p>
        </w:tc>
      </w:tr>
    </w:tbl>
    <w:p w14:paraId="62EBF3C5" w14:textId="77777777" w:rsidR="00FB3D21" w:rsidRPr="005C624F" w:rsidRDefault="00FB3D21" w:rsidP="395FB02E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14:paraId="33B9CF35" w14:textId="21292158" w:rsidR="00FB3D21" w:rsidRPr="00472B3C" w:rsidRDefault="395FB02E" w:rsidP="395FB02E">
      <w:pPr>
        <w:tabs>
          <w:tab w:val="left" w:pos="1947"/>
        </w:tabs>
        <w:spacing w:after="0" w:line="240" w:lineRule="auto"/>
        <w:ind w:right="440"/>
        <w:jc w:val="right"/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</w:pPr>
      <w:r w:rsidRPr="00472B3C"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  <w:t>* W naszych posiłkach mogą występować alergeny obecne w przyprawach</w:t>
      </w:r>
    </w:p>
    <w:p w14:paraId="0B296B91" w14:textId="787A0EF5" w:rsidR="00FB3D21" w:rsidRPr="00472B3C" w:rsidRDefault="395FB02E" w:rsidP="395FB02E">
      <w:pPr>
        <w:tabs>
          <w:tab w:val="left" w:pos="1947"/>
        </w:tabs>
        <w:spacing w:after="0" w:line="244" w:lineRule="auto"/>
        <w:ind w:right="440"/>
        <w:jc w:val="right"/>
        <w:rPr>
          <w:rFonts w:asciiTheme="majorHAnsi" w:hAnsiTheme="majorHAnsi"/>
          <w:b/>
          <w:i/>
          <w:iCs/>
          <w:color w:val="FF0000"/>
          <w:sz w:val="24"/>
          <w:szCs w:val="24"/>
        </w:rPr>
      </w:pPr>
      <w:r w:rsidRPr="00472B3C">
        <w:rPr>
          <w:rFonts w:asciiTheme="majorHAnsi" w:hAnsiTheme="majorHAnsi"/>
          <w:b/>
          <w:i/>
          <w:iCs/>
          <w:color w:val="FF0000"/>
          <w:sz w:val="24"/>
          <w:szCs w:val="24"/>
        </w:rPr>
        <w:t xml:space="preserve"> ** kuchnia zastrzega sobie możliwość zmian w jadłospisie</w:t>
      </w:r>
    </w:p>
    <w:sectPr w:rsidR="00FB3D21" w:rsidRPr="00472B3C" w:rsidSect="00791CBB">
      <w:pgSz w:w="11906" w:h="16838"/>
      <w:pgMar w:top="1440" w:right="1417" w:bottom="1440" w:left="119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4F94B" w14:textId="77777777" w:rsidR="00885FBE" w:rsidRDefault="00885FBE" w:rsidP="00791CBB">
      <w:pPr>
        <w:spacing w:after="0" w:line="240" w:lineRule="auto"/>
      </w:pPr>
      <w:r>
        <w:separator/>
      </w:r>
    </w:p>
  </w:endnote>
  <w:endnote w:type="continuationSeparator" w:id="0">
    <w:p w14:paraId="56D000D9" w14:textId="77777777" w:rsidR="00885FBE" w:rsidRDefault="00885FBE" w:rsidP="0079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FB62" w14:textId="77777777" w:rsidR="00885FBE" w:rsidRDefault="00885FBE" w:rsidP="00791CBB">
      <w:pPr>
        <w:spacing w:after="0" w:line="240" w:lineRule="auto"/>
      </w:pPr>
      <w:r>
        <w:separator/>
      </w:r>
    </w:p>
  </w:footnote>
  <w:footnote w:type="continuationSeparator" w:id="0">
    <w:p w14:paraId="44661A38" w14:textId="77777777" w:rsidR="00885FBE" w:rsidRDefault="00885FBE" w:rsidP="00791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2344C7A"/>
    <w:multiLevelType w:val="hybridMultilevel"/>
    <w:tmpl w:val="4F40A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77537"/>
    <w:multiLevelType w:val="hybridMultilevel"/>
    <w:tmpl w:val="0D469C74"/>
    <w:lvl w:ilvl="0" w:tplc="30186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D89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D253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70D1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309E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BC7C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84CC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66E6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C69F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E4DBE"/>
    <w:multiLevelType w:val="hybridMultilevel"/>
    <w:tmpl w:val="77CC5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0799B"/>
    <w:multiLevelType w:val="hybridMultilevel"/>
    <w:tmpl w:val="0556323C"/>
    <w:lvl w:ilvl="0" w:tplc="B5F89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E4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2C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8C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A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E2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84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E1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2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143EF"/>
    <w:multiLevelType w:val="hybridMultilevel"/>
    <w:tmpl w:val="AEB62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D5FF2"/>
    <w:multiLevelType w:val="hybridMultilevel"/>
    <w:tmpl w:val="4566BABE"/>
    <w:lvl w:ilvl="0" w:tplc="93BCF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7CF3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8C47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A8D1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3063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ACA9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BC0A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92AE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DC3E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96F85"/>
    <w:multiLevelType w:val="hybridMultilevel"/>
    <w:tmpl w:val="739E0C80"/>
    <w:lvl w:ilvl="0" w:tplc="296A31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6BF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BD017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F4EA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A47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6C9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C832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CDA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80CC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2CF9"/>
    <w:multiLevelType w:val="hybridMultilevel"/>
    <w:tmpl w:val="12E2BF7C"/>
    <w:lvl w:ilvl="0" w:tplc="8F680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987F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9C0E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420F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C8B5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60C1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8C7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B860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5056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6D01F0"/>
    <w:multiLevelType w:val="hybridMultilevel"/>
    <w:tmpl w:val="215C1750"/>
    <w:lvl w:ilvl="0" w:tplc="AD10E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DE23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3CF8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AE60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8CD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DED8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926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F608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BC6D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A5FE6"/>
    <w:multiLevelType w:val="hybridMultilevel"/>
    <w:tmpl w:val="92067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2B2176"/>
    <w:multiLevelType w:val="hybridMultilevel"/>
    <w:tmpl w:val="DEEA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B0469"/>
    <w:multiLevelType w:val="hybridMultilevel"/>
    <w:tmpl w:val="A8A2F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E1417"/>
    <w:multiLevelType w:val="hybridMultilevel"/>
    <w:tmpl w:val="BDAE2D6A"/>
    <w:lvl w:ilvl="0" w:tplc="2850D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7CDF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9016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C66F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3EB5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6C45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4C8A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6473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E6E0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6C7F4F"/>
    <w:multiLevelType w:val="hybridMultilevel"/>
    <w:tmpl w:val="82B6F5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8A3990"/>
    <w:multiLevelType w:val="hybridMultilevel"/>
    <w:tmpl w:val="20EC5E7C"/>
    <w:lvl w:ilvl="0" w:tplc="226C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7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8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A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7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23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A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8F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E1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4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2"/>
    <w:rsid w:val="000345F9"/>
    <w:rsid w:val="00054AA9"/>
    <w:rsid w:val="000B2555"/>
    <w:rsid w:val="000C7AD1"/>
    <w:rsid w:val="00104F22"/>
    <w:rsid w:val="0010500C"/>
    <w:rsid w:val="00115149"/>
    <w:rsid w:val="001229F2"/>
    <w:rsid w:val="00123D31"/>
    <w:rsid w:val="00157C53"/>
    <w:rsid w:val="001656AC"/>
    <w:rsid w:val="0016625A"/>
    <w:rsid w:val="001A2225"/>
    <w:rsid w:val="001B6BFC"/>
    <w:rsid w:val="001C2745"/>
    <w:rsid w:val="001D5060"/>
    <w:rsid w:val="002274D3"/>
    <w:rsid w:val="00260BE3"/>
    <w:rsid w:val="00275940"/>
    <w:rsid w:val="00293002"/>
    <w:rsid w:val="002C0632"/>
    <w:rsid w:val="002C16DE"/>
    <w:rsid w:val="002F2D23"/>
    <w:rsid w:val="0031061A"/>
    <w:rsid w:val="00342F9E"/>
    <w:rsid w:val="00344E82"/>
    <w:rsid w:val="00356E35"/>
    <w:rsid w:val="0036288B"/>
    <w:rsid w:val="003777C8"/>
    <w:rsid w:val="0038133B"/>
    <w:rsid w:val="00385531"/>
    <w:rsid w:val="003912B7"/>
    <w:rsid w:val="003B1B99"/>
    <w:rsid w:val="003C558A"/>
    <w:rsid w:val="003E4E33"/>
    <w:rsid w:val="0040112B"/>
    <w:rsid w:val="0040710C"/>
    <w:rsid w:val="0040728F"/>
    <w:rsid w:val="00422545"/>
    <w:rsid w:val="004509F5"/>
    <w:rsid w:val="00472B3C"/>
    <w:rsid w:val="00477270"/>
    <w:rsid w:val="00491A4D"/>
    <w:rsid w:val="00494BB2"/>
    <w:rsid w:val="004A734B"/>
    <w:rsid w:val="004C2F71"/>
    <w:rsid w:val="00520F8A"/>
    <w:rsid w:val="00532852"/>
    <w:rsid w:val="00537DA5"/>
    <w:rsid w:val="00555AF5"/>
    <w:rsid w:val="00556520"/>
    <w:rsid w:val="00565AED"/>
    <w:rsid w:val="0057309D"/>
    <w:rsid w:val="005A35E2"/>
    <w:rsid w:val="005B18D9"/>
    <w:rsid w:val="005C4C88"/>
    <w:rsid w:val="005C624F"/>
    <w:rsid w:val="005D3705"/>
    <w:rsid w:val="00611856"/>
    <w:rsid w:val="00621B95"/>
    <w:rsid w:val="006724B3"/>
    <w:rsid w:val="006C5CC4"/>
    <w:rsid w:val="006C5D67"/>
    <w:rsid w:val="007220DF"/>
    <w:rsid w:val="00727F3A"/>
    <w:rsid w:val="00732EAD"/>
    <w:rsid w:val="007352B0"/>
    <w:rsid w:val="00737C58"/>
    <w:rsid w:val="00742F75"/>
    <w:rsid w:val="0075503D"/>
    <w:rsid w:val="00757D97"/>
    <w:rsid w:val="00774AE5"/>
    <w:rsid w:val="007779E6"/>
    <w:rsid w:val="007814AF"/>
    <w:rsid w:val="00791716"/>
    <w:rsid w:val="00791CBB"/>
    <w:rsid w:val="007976A6"/>
    <w:rsid w:val="007A42FA"/>
    <w:rsid w:val="007F4722"/>
    <w:rsid w:val="00821B2B"/>
    <w:rsid w:val="00884EB8"/>
    <w:rsid w:val="00885FBE"/>
    <w:rsid w:val="00894C94"/>
    <w:rsid w:val="00894F53"/>
    <w:rsid w:val="008A4245"/>
    <w:rsid w:val="008C2C29"/>
    <w:rsid w:val="008E6E63"/>
    <w:rsid w:val="008F3186"/>
    <w:rsid w:val="00993172"/>
    <w:rsid w:val="009A1E6E"/>
    <w:rsid w:val="009C3CFE"/>
    <w:rsid w:val="00A04A3B"/>
    <w:rsid w:val="00A34428"/>
    <w:rsid w:val="00A35D9C"/>
    <w:rsid w:val="00A54B6D"/>
    <w:rsid w:val="00A92D30"/>
    <w:rsid w:val="00AB1D93"/>
    <w:rsid w:val="00AC766F"/>
    <w:rsid w:val="00AD46AE"/>
    <w:rsid w:val="00AE6BCB"/>
    <w:rsid w:val="00AF4D8C"/>
    <w:rsid w:val="00B01286"/>
    <w:rsid w:val="00B05D9F"/>
    <w:rsid w:val="00B33AC0"/>
    <w:rsid w:val="00B90330"/>
    <w:rsid w:val="00B9204E"/>
    <w:rsid w:val="00BA1FFF"/>
    <w:rsid w:val="00BC28E9"/>
    <w:rsid w:val="00BC4AEE"/>
    <w:rsid w:val="00BE2892"/>
    <w:rsid w:val="00BE7AFA"/>
    <w:rsid w:val="00C056A1"/>
    <w:rsid w:val="00C2447B"/>
    <w:rsid w:val="00C91A60"/>
    <w:rsid w:val="00CA3F1E"/>
    <w:rsid w:val="00CA55AC"/>
    <w:rsid w:val="00CB601D"/>
    <w:rsid w:val="00CC3D79"/>
    <w:rsid w:val="00D13320"/>
    <w:rsid w:val="00D34BB5"/>
    <w:rsid w:val="00D37784"/>
    <w:rsid w:val="00D713E3"/>
    <w:rsid w:val="00D728D0"/>
    <w:rsid w:val="00D857C2"/>
    <w:rsid w:val="00D92A4D"/>
    <w:rsid w:val="00DD13A2"/>
    <w:rsid w:val="00DD69ED"/>
    <w:rsid w:val="00DF00A1"/>
    <w:rsid w:val="00E07C5D"/>
    <w:rsid w:val="00E14D39"/>
    <w:rsid w:val="00E22B6D"/>
    <w:rsid w:val="00E27A84"/>
    <w:rsid w:val="00E3146C"/>
    <w:rsid w:val="00E44CB1"/>
    <w:rsid w:val="00E64F21"/>
    <w:rsid w:val="00E70880"/>
    <w:rsid w:val="00E77E9C"/>
    <w:rsid w:val="00E9710E"/>
    <w:rsid w:val="00EB6164"/>
    <w:rsid w:val="00ED3C4B"/>
    <w:rsid w:val="00EE4352"/>
    <w:rsid w:val="00EF48BB"/>
    <w:rsid w:val="00F01A75"/>
    <w:rsid w:val="00F266CA"/>
    <w:rsid w:val="00F30DC5"/>
    <w:rsid w:val="00F60685"/>
    <w:rsid w:val="00F73AE0"/>
    <w:rsid w:val="00FA3F12"/>
    <w:rsid w:val="00FB3D21"/>
    <w:rsid w:val="00FC09A0"/>
    <w:rsid w:val="00FC1CA6"/>
    <w:rsid w:val="00FD2249"/>
    <w:rsid w:val="00FD57C1"/>
    <w:rsid w:val="00FE6FBD"/>
    <w:rsid w:val="06B4AEF4"/>
    <w:rsid w:val="0B5ED849"/>
    <w:rsid w:val="236CA2BF"/>
    <w:rsid w:val="395FB02E"/>
    <w:rsid w:val="47001EDE"/>
    <w:rsid w:val="52E3B756"/>
    <w:rsid w:val="59B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0BD8"/>
  <w15:docId w15:val="{6FF5B25B-D0F2-4832-A88C-86AF3F0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D79"/>
    <w:pPr>
      <w:ind w:left="720"/>
      <w:contextualSpacing/>
    </w:pPr>
  </w:style>
  <w:style w:type="paragraph" w:customStyle="1" w:styleId="paragraph">
    <w:name w:val="paragraph"/>
    <w:basedOn w:val="Normalny"/>
    <w:rsid w:val="0034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44E82"/>
  </w:style>
  <w:style w:type="character" w:customStyle="1" w:styleId="eop">
    <w:name w:val="eop"/>
    <w:basedOn w:val="Domylnaczcionkaakapitu"/>
    <w:rsid w:val="00344E82"/>
  </w:style>
  <w:style w:type="paragraph" w:styleId="Nagwek">
    <w:name w:val="header"/>
    <w:basedOn w:val="Normalny"/>
    <w:link w:val="NagwekZnak"/>
    <w:uiPriority w:val="99"/>
    <w:unhideWhenUsed/>
    <w:rsid w:val="0079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CBB"/>
  </w:style>
  <w:style w:type="paragraph" w:styleId="Stopka">
    <w:name w:val="footer"/>
    <w:basedOn w:val="Normalny"/>
    <w:link w:val="StopkaZnak"/>
    <w:uiPriority w:val="99"/>
    <w:unhideWhenUsed/>
    <w:rsid w:val="0079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CBB"/>
  </w:style>
  <w:style w:type="paragraph" w:styleId="Tekstdymka">
    <w:name w:val="Balloon Text"/>
    <w:basedOn w:val="Normalny"/>
    <w:link w:val="TekstdymkaZnak"/>
    <w:uiPriority w:val="99"/>
    <w:semiHidden/>
    <w:unhideWhenUsed/>
    <w:rsid w:val="008C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Kocon</dc:creator>
  <cp:lastModifiedBy>User</cp:lastModifiedBy>
  <cp:revision>27</cp:revision>
  <cp:lastPrinted>2024-08-23T07:48:00Z</cp:lastPrinted>
  <dcterms:created xsi:type="dcterms:W3CDTF">2023-05-17T11:16:00Z</dcterms:created>
  <dcterms:modified xsi:type="dcterms:W3CDTF">2024-08-23T09:01:00Z</dcterms:modified>
</cp:coreProperties>
</file>